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0C6" w:rsidRPr="004737E2" w:rsidRDefault="00F24D1B">
      <w:pPr>
        <w:rPr>
          <w:rFonts w:ascii="Times New Roman" w:hAnsi="Times New Roman" w:cs="Times New Roman"/>
          <w:sz w:val="24"/>
          <w:szCs w:val="24"/>
        </w:rPr>
      </w:pPr>
      <w:r w:rsidRPr="004737E2">
        <w:rPr>
          <w:rFonts w:ascii="Times New Roman" w:hAnsi="Times New Roman" w:cs="Times New Roman"/>
          <w:sz w:val="24"/>
          <w:szCs w:val="24"/>
        </w:rPr>
        <w:t>Продолжаем изучать тему 3. Электрические цепи однофазного переменного тока. Сегодня выполняем практическую работу №5.</w:t>
      </w:r>
    </w:p>
    <w:p w:rsidR="00F24D1B" w:rsidRDefault="00F24D1B">
      <w:bookmarkStart w:id="0" w:name="_GoBack"/>
      <w:bookmarkEnd w:id="0"/>
    </w:p>
    <w:p w:rsidR="00F24D1B" w:rsidRPr="00F24D1B" w:rsidRDefault="00F24D1B" w:rsidP="00F24D1B">
      <w:pPr>
        <w:tabs>
          <w:tab w:val="left" w:pos="2325"/>
        </w:tabs>
        <w:jc w:val="center"/>
        <w:rPr>
          <w:rFonts w:ascii="Times New Roman" w:hAnsi="Times New Roman" w:cs="Times New Roman"/>
        </w:rPr>
      </w:pPr>
      <w:r w:rsidRPr="00F24D1B">
        <w:rPr>
          <w:rFonts w:ascii="Times New Roman" w:hAnsi="Times New Roman" w:cs="Times New Roman"/>
        </w:rPr>
        <w:t>Практическая работа №5.</w:t>
      </w:r>
    </w:p>
    <w:p w:rsidR="00F24D1B" w:rsidRDefault="00F24D1B" w:rsidP="00F24D1B">
      <w:pPr>
        <w:tabs>
          <w:tab w:val="left" w:pos="2325"/>
        </w:tabs>
        <w:jc w:val="center"/>
        <w:rPr>
          <w:rFonts w:ascii="Times New Roman" w:hAnsi="Times New Roman" w:cs="Times New Roman"/>
        </w:rPr>
      </w:pPr>
      <w:r w:rsidRPr="00F24D1B">
        <w:rPr>
          <w:rFonts w:ascii="Times New Roman" w:hAnsi="Times New Roman" w:cs="Times New Roman"/>
        </w:rPr>
        <w:t>Расчет мощности в цепях переменного тока</w:t>
      </w:r>
      <w:r>
        <w:rPr>
          <w:rFonts w:ascii="Times New Roman" w:hAnsi="Times New Roman" w:cs="Times New Roman"/>
        </w:rPr>
        <w:t>.</w:t>
      </w:r>
    </w:p>
    <w:p w:rsidR="00F24D1B" w:rsidRDefault="00F24D1B" w:rsidP="00F24D1B">
      <w:pPr>
        <w:tabs>
          <w:tab w:val="left" w:pos="232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 работы: научиться рассчитывать мощность в однофазных цепях переменного тока.</w:t>
      </w:r>
    </w:p>
    <w:p w:rsidR="00F24D1B" w:rsidRDefault="00F24D1B" w:rsidP="00F24D1B">
      <w:pPr>
        <w:tabs>
          <w:tab w:val="left" w:pos="232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Ход работы:</w:t>
      </w:r>
    </w:p>
    <w:p w:rsidR="00F24D1B" w:rsidRDefault="00F24D1B" w:rsidP="004737E2">
      <w:pPr>
        <w:pStyle w:val="a3"/>
        <w:numPr>
          <w:ilvl w:val="0"/>
          <w:numId w:val="1"/>
        </w:numPr>
        <w:tabs>
          <w:tab w:val="left" w:pos="23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Изучить теоретический материал главы 4.1.9.</w:t>
      </w:r>
    </w:p>
    <w:p w:rsidR="00F24D1B" w:rsidRDefault="00F24D1B" w:rsidP="004737E2">
      <w:pPr>
        <w:pStyle w:val="a3"/>
        <w:numPr>
          <w:ilvl w:val="0"/>
          <w:numId w:val="1"/>
        </w:numPr>
        <w:tabs>
          <w:tab w:val="left" w:pos="23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Записать и расписать формулу для нахождения полной, активной и реактивной мощности.</w:t>
      </w:r>
    </w:p>
    <w:p w:rsidR="00F24D1B" w:rsidRDefault="00F24D1B" w:rsidP="004737E2">
      <w:pPr>
        <w:pStyle w:val="a3"/>
        <w:numPr>
          <w:ilvl w:val="0"/>
          <w:numId w:val="1"/>
        </w:numPr>
        <w:tabs>
          <w:tab w:val="left" w:pos="23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Ответить на контрольные вопросы</w:t>
      </w:r>
      <w:r w:rsidR="004737E2">
        <w:rPr>
          <w:rFonts w:ascii="Times New Roman" w:hAnsi="Times New Roman" w:cs="Times New Roman"/>
        </w:rPr>
        <w:t xml:space="preserve"> после главы 4.1.9.</w:t>
      </w:r>
    </w:p>
    <w:p w:rsidR="004737E2" w:rsidRPr="00F24D1B" w:rsidRDefault="004737E2" w:rsidP="004737E2">
      <w:pPr>
        <w:pStyle w:val="a3"/>
        <w:numPr>
          <w:ilvl w:val="0"/>
          <w:numId w:val="1"/>
        </w:numPr>
        <w:tabs>
          <w:tab w:val="left" w:pos="23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Решить задачу №5. После главы </w:t>
      </w:r>
      <w:r w:rsidRPr="004737E2">
        <w:rPr>
          <w:rFonts w:ascii="Times New Roman" w:hAnsi="Times New Roman" w:cs="Times New Roman"/>
          <w:b/>
        </w:rPr>
        <w:t>4.1.9.</w:t>
      </w:r>
    </w:p>
    <w:sectPr w:rsidR="004737E2" w:rsidRPr="00F24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F4E43"/>
    <w:multiLevelType w:val="hybridMultilevel"/>
    <w:tmpl w:val="1AD6E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5D2"/>
    <w:rsid w:val="004737E2"/>
    <w:rsid w:val="00EF35D2"/>
    <w:rsid w:val="00F24D1B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65313"/>
  <w15:chartTrackingRefBased/>
  <w15:docId w15:val="{01642144-B40E-4A3E-8F47-C7F54331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2020-04-21T14:14:00Z</dcterms:created>
  <dcterms:modified xsi:type="dcterms:W3CDTF">2020-04-21T14:27:00Z</dcterms:modified>
</cp:coreProperties>
</file>